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  <w:sectPr w:rsidR="00795374" w:rsidSect="00795374">
          <w:pgSz w:w="12240" w:h="15840"/>
          <w:pgMar w:top="1440" w:right="1800" w:bottom="1440" w:left="1800" w:header="720" w:footer="720" w:gutter="0"/>
          <w:cols w:space="720"/>
          <w:formProt w:val="0"/>
          <w:noEndnote/>
        </w:sect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lastRenderedPageBreak/>
        <w:t>OMGP BREEDER'S NAME, PHONE NUMBER, BUSINESS NAME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t>And OREGON COUNTY or STATE OF RESIDENCE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b/>
          <w:sz w:val="28"/>
        </w:rPr>
        <w:t>_______________________________________________________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</w:pPr>
      <w:proofErr w:type="spellStart"/>
      <w:r>
        <w:t>Achziger</w:t>
      </w:r>
      <w:proofErr w:type="spellEnd"/>
      <w:r>
        <w:t>, Jamie</w:t>
      </w:r>
    </w:p>
    <w:p w:rsidR="00795374" w:rsidRDefault="00795374" w:rsidP="00795374">
      <w:pPr>
        <w:pStyle w:val="Default"/>
      </w:pPr>
      <w:proofErr w:type="spellStart"/>
      <w:r>
        <w:t>Achziger</w:t>
      </w:r>
      <w:proofErr w:type="spellEnd"/>
      <w:r>
        <w:t xml:space="preserve"> Family Farms</w:t>
      </w:r>
    </w:p>
    <w:p w:rsidR="00795374" w:rsidRDefault="00795374" w:rsidP="00795374">
      <w:pPr>
        <w:pStyle w:val="Default"/>
      </w:pPr>
      <w:r>
        <w:t>P.O. Box 19</w:t>
      </w:r>
    </w:p>
    <w:p w:rsidR="00795374" w:rsidRDefault="00795374" w:rsidP="00795374">
      <w:pPr>
        <w:pStyle w:val="Default"/>
      </w:pPr>
      <w:proofErr w:type="spellStart"/>
      <w:r>
        <w:t>LaCenter</w:t>
      </w:r>
      <w:proofErr w:type="spellEnd"/>
      <w:r>
        <w:t>, Washington 98629</w:t>
      </w:r>
    </w:p>
    <w:p w:rsidR="00795374" w:rsidRDefault="00795374" w:rsidP="00795374">
      <w:pPr>
        <w:pStyle w:val="Default"/>
      </w:pPr>
      <w:r>
        <w:t>360-904-6040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Armstrong, Dave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503-769-1338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Dash Acres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www.dashacres.com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Polk County</w:t>
      </w:r>
    </w:p>
    <w:p w:rsidR="00795374" w:rsidRPr="00C83E5D" w:rsidRDefault="00795374" w:rsidP="00795374">
      <w:pPr>
        <w:pStyle w:val="Default"/>
      </w:pPr>
      <w:r>
        <w:rPr>
          <w:rFonts w:ascii="sans-serif" w:eastAsia="Times New Roman"/>
          <w:sz w:val="19"/>
        </w:rPr>
        <w:t>Raises Boer Goats</w:t>
      </w:r>
    </w:p>
    <w:p w:rsidR="00795374" w:rsidRDefault="00795374" w:rsidP="00795374">
      <w:pPr>
        <w:pStyle w:val="Default"/>
        <w:rPr>
          <w:rFonts w:ascii="sans-serif"/>
          <w:sz w:val="19"/>
        </w:r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Burke, Cliff &amp; Marilyn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541-459-1367</w:t>
      </w:r>
    </w:p>
    <w:p w:rsidR="00795374" w:rsidRDefault="00795374" w:rsidP="00795374">
      <w:pPr>
        <w:pStyle w:val="Default"/>
      </w:pPr>
      <w:proofErr w:type="spellStart"/>
      <w:r>
        <w:rPr>
          <w:rFonts w:ascii="sans-serif" w:eastAsia="Times New Roman"/>
          <w:sz w:val="19"/>
        </w:rPr>
        <w:t>Ewetopia</w:t>
      </w:r>
      <w:proofErr w:type="spellEnd"/>
      <w:r>
        <w:rPr>
          <w:rFonts w:ascii="sans-serif" w:eastAsia="Times New Roman"/>
          <w:sz w:val="19"/>
        </w:rPr>
        <w:t xml:space="preserve"> Farms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Douglas County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Castro, Mackenzie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503-538-3590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Yamhill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Childers, Dana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Childers Show Goats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541-601-</w:t>
      </w:r>
      <w:proofErr w:type="gramStart"/>
      <w:r>
        <w:rPr>
          <w:rFonts w:ascii="sans-serif" w:eastAsia="Times New Roman"/>
          <w:sz w:val="19"/>
        </w:rPr>
        <w:t>7262  541</w:t>
      </w:r>
      <w:proofErr w:type="gramEnd"/>
      <w:r>
        <w:rPr>
          <w:rFonts w:ascii="sans-serif" w:eastAsia="Times New Roman"/>
          <w:sz w:val="19"/>
        </w:rPr>
        <w:t>-664-1521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Boer Goats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 xml:space="preserve">Fox, </w:t>
      </w:r>
      <w:proofErr w:type="spellStart"/>
      <w:r>
        <w:rPr>
          <w:rFonts w:ascii="sans-serif" w:eastAsia="Times New Roman"/>
          <w:sz w:val="19"/>
        </w:rPr>
        <w:t>Lahna</w:t>
      </w:r>
      <w:proofErr w:type="spellEnd"/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503-662-3003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Fox Den Farm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www.FoxDenFarm.Farm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Yamhill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Boer Goats (Percentages and Full Bloods)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proofErr w:type="spellStart"/>
      <w:r>
        <w:rPr>
          <w:rFonts w:ascii="sans-serif" w:eastAsia="Times New Roman"/>
          <w:sz w:val="19"/>
        </w:rPr>
        <w:t>Hemminger</w:t>
      </w:r>
      <w:proofErr w:type="spellEnd"/>
      <w:r>
        <w:rPr>
          <w:rFonts w:ascii="sans-serif" w:eastAsia="Times New Roman"/>
          <w:sz w:val="19"/>
        </w:rPr>
        <w:t>, Sandra &amp; Richard Norman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253-847-9552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Richard and Sandy</w:t>
      </w:r>
      <w:r>
        <w:rPr>
          <w:rFonts w:ascii="sans-serif" w:eastAsia="Times New Roman"/>
          <w:sz w:val="19"/>
        </w:rPr>
        <w:t>’</w:t>
      </w:r>
      <w:r>
        <w:rPr>
          <w:rFonts w:ascii="sans-serif" w:eastAsia="Times New Roman"/>
          <w:sz w:val="19"/>
        </w:rPr>
        <w:t>s Boer Goat Farm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www.boergoats4richardsandy.comJaskowsli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Graham, </w:t>
      </w:r>
      <w:proofErr w:type="spellStart"/>
      <w:proofErr w:type="gramStart"/>
      <w:r>
        <w:rPr>
          <w:rFonts w:ascii="sans-serif" w:eastAsia="Times New Roman"/>
          <w:sz w:val="19"/>
        </w:rPr>
        <w:t>Wa</w:t>
      </w:r>
      <w:proofErr w:type="spellEnd"/>
      <w:proofErr w:type="gramEnd"/>
      <w:r>
        <w:rPr>
          <w:rFonts w:ascii="sans-serif" w:eastAsia="Times New Roman"/>
          <w:sz w:val="19"/>
        </w:rPr>
        <w:t>.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</w:pPr>
      <w:proofErr w:type="spellStart"/>
      <w:r>
        <w:t>Helgesson</w:t>
      </w:r>
      <w:proofErr w:type="spellEnd"/>
      <w:r>
        <w:t>, Pat</w:t>
      </w:r>
    </w:p>
    <w:p w:rsidR="00795374" w:rsidRDefault="00795374" w:rsidP="00795374">
      <w:pPr>
        <w:pStyle w:val="Default"/>
      </w:pPr>
      <w:r>
        <w:t>503-638-1435</w:t>
      </w:r>
    </w:p>
    <w:p w:rsidR="00795374" w:rsidRDefault="00795374" w:rsidP="00795374">
      <w:pPr>
        <w:pStyle w:val="Default"/>
      </w:pPr>
      <w:r>
        <w:t>Stafford Farm</w:t>
      </w:r>
    </w:p>
    <w:p w:rsidR="00795374" w:rsidRDefault="00795374" w:rsidP="00795374">
      <w:pPr>
        <w:pStyle w:val="Default"/>
      </w:pPr>
      <w:hyperlink r:id="rId5" w:history="1">
        <w:r w:rsidRPr="007D4068">
          <w:rPr>
            <w:rStyle w:val="Hyperlink"/>
          </w:rPr>
          <w:t>Western395@aol.com</w:t>
        </w:r>
      </w:hyperlink>
    </w:p>
    <w:p w:rsidR="00795374" w:rsidRDefault="00795374" w:rsidP="00795374">
      <w:pPr>
        <w:pStyle w:val="Default"/>
      </w:pPr>
      <w:r>
        <w:t>Raises Boer Goats</w:t>
      </w:r>
    </w:p>
    <w:p w:rsidR="00795374" w:rsidRDefault="00795374" w:rsidP="00795374">
      <w:pPr>
        <w:pStyle w:val="Default"/>
        <w:rPr>
          <w:rFonts w:ascii="sans-serif"/>
          <w:sz w:val="21"/>
        </w:rPr>
      </w:pPr>
    </w:p>
    <w:p w:rsidR="00BB71AF" w:rsidRDefault="00BB71AF" w:rsidP="00795374">
      <w:pPr>
        <w:pStyle w:val="Default"/>
        <w:rPr>
          <w:rFonts w:ascii="sans-serif" w:eastAsia="Times New Roman"/>
          <w:sz w:val="21"/>
        </w:r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21"/>
        </w:rPr>
        <w:lastRenderedPageBreak/>
        <w:t xml:space="preserve">Heyward, Cary 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541-485-0161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Lynx Hollow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Lane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</w:pPr>
      <w:proofErr w:type="spellStart"/>
      <w:r>
        <w:rPr>
          <w:rFonts w:ascii="sans-serif" w:eastAsia="Times New Roman"/>
          <w:sz w:val="19"/>
        </w:rPr>
        <w:t>Homeyer</w:t>
      </w:r>
      <w:proofErr w:type="spellEnd"/>
      <w:r>
        <w:rPr>
          <w:rFonts w:ascii="sans-serif" w:eastAsia="Times New Roman"/>
          <w:sz w:val="19"/>
        </w:rPr>
        <w:t>, Fred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Antelope Creek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375-453-2863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San Angelo, Texas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Raises Boer Goats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Kilgore, Ruth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503-538-3590</w:t>
      </w:r>
    </w:p>
    <w:p w:rsidR="00795374" w:rsidRDefault="00795374" w:rsidP="00795374">
      <w:pPr>
        <w:pStyle w:val="Default"/>
      </w:pPr>
      <w:proofErr w:type="spellStart"/>
      <w:r>
        <w:rPr>
          <w:rFonts w:ascii="sans-serif" w:eastAsia="Times New Roman"/>
          <w:sz w:val="19"/>
        </w:rPr>
        <w:t>Kil</w:t>
      </w:r>
      <w:proofErr w:type="spellEnd"/>
      <w:r>
        <w:rPr>
          <w:rFonts w:ascii="sans-serif" w:eastAsia="Times New Roman"/>
          <w:sz w:val="19"/>
        </w:rPr>
        <w:t xml:space="preserve">-Mar </w:t>
      </w:r>
      <w:r w:rsidR="00BB71AF">
        <w:rPr>
          <w:rFonts w:ascii="sans-serif" w:eastAsia="Times New Roman"/>
          <w:sz w:val="19"/>
        </w:rPr>
        <w:t>Farms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Yamhill County Raises Boer Meat Goats</w:t>
      </w:r>
    </w:p>
    <w:p w:rsidR="00795374" w:rsidRDefault="00795374" w:rsidP="00795374">
      <w:pPr>
        <w:pStyle w:val="Default"/>
        <w:rPr>
          <w:rFonts w:ascii="sans-serif"/>
          <w:sz w:val="19"/>
        </w:rPr>
      </w:pPr>
    </w:p>
    <w:p w:rsidR="00795374" w:rsidRDefault="00795374" w:rsidP="00795374">
      <w:pPr>
        <w:pStyle w:val="Default"/>
      </w:pPr>
      <w:proofErr w:type="spellStart"/>
      <w:r>
        <w:rPr>
          <w:rFonts w:ascii="sans-serif" w:eastAsia="Times New Roman"/>
          <w:sz w:val="19"/>
        </w:rPr>
        <w:t>Lackner</w:t>
      </w:r>
      <w:proofErr w:type="spellEnd"/>
      <w:r>
        <w:rPr>
          <w:rFonts w:ascii="sans-serif" w:eastAsia="Times New Roman"/>
          <w:sz w:val="19"/>
        </w:rPr>
        <w:t>, Jerry &amp; Karen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503-859-4400 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Twin Firs Ranch 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Marion County</w:t>
      </w:r>
    </w:p>
    <w:p w:rsidR="00795374" w:rsidRDefault="00795374" w:rsidP="00795374">
      <w:pPr>
        <w:pStyle w:val="Default"/>
        <w:rPr>
          <w:rFonts w:ascii="sans-serif"/>
          <w:sz w:val="19"/>
        </w:r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Madden- Belding, Muriel &amp; Belding, 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Tom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541-430-2748 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Classic County Ranch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Douglas County</w:t>
      </w:r>
    </w:p>
    <w:p w:rsidR="00795374" w:rsidRDefault="00795374" w:rsidP="00795374">
      <w:pPr>
        <w:pStyle w:val="Default"/>
        <w:rPr>
          <w:rFonts w:ascii="sans-serif"/>
          <w:sz w:val="19"/>
        </w:rPr>
      </w:pP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 xml:space="preserve">Marcom, </w:t>
      </w:r>
      <w:proofErr w:type="spellStart"/>
      <w:r>
        <w:rPr>
          <w:rFonts w:ascii="sans-serif" w:eastAsia="Times New Roman"/>
          <w:sz w:val="19"/>
        </w:rPr>
        <w:t>Harless</w:t>
      </w:r>
      <w:proofErr w:type="spellEnd"/>
      <w:r>
        <w:rPr>
          <w:rFonts w:ascii="sans-serif" w:eastAsia="Times New Roman"/>
          <w:sz w:val="19"/>
        </w:rPr>
        <w:t xml:space="preserve"> &amp; Barbara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503-784-9121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proofErr w:type="spellStart"/>
      <w:r>
        <w:rPr>
          <w:rFonts w:ascii="sans-serif" w:eastAsia="Times New Roman"/>
          <w:sz w:val="19"/>
        </w:rPr>
        <w:t>Cozine</w:t>
      </w:r>
      <w:proofErr w:type="spellEnd"/>
      <w:r>
        <w:rPr>
          <w:rFonts w:ascii="sans-serif" w:eastAsia="Times New Roman"/>
          <w:sz w:val="19"/>
        </w:rPr>
        <w:t xml:space="preserve"> Springs Ranch 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3507 SW Redmond Hill Rd.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McMinnville, Or. 97128</w:t>
      </w:r>
    </w:p>
    <w:p w:rsidR="00795374" w:rsidRPr="00C76642" w:rsidRDefault="00795374" w:rsidP="00795374">
      <w:pPr>
        <w:pStyle w:val="Default"/>
        <w:rPr>
          <w:rFonts w:ascii="sans-serif" w:eastAsia="Times New Roman"/>
          <w:sz w:val="19"/>
        </w:rPr>
      </w:pPr>
      <w:r>
        <w:t>www.cozinespringsranch.com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Yamhill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Heritage Spanish Goats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Paradis, Pete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Paradis Vineyard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Home 503-873-8475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Cell 503-991-2859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 xml:space="preserve">P.O. Box 1373 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Silverton, Or. 97381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 xml:space="preserve">Raises Boer and </w:t>
      </w:r>
      <w:proofErr w:type="spellStart"/>
      <w:r>
        <w:rPr>
          <w:rFonts w:ascii="sans-serif" w:eastAsia="Times New Roman"/>
          <w:sz w:val="19"/>
        </w:rPr>
        <w:t>Kiko</w:t>
      </w:r>
      <w:r>
        <w:rPr>
          <w:rFonts w:ascii="sans-serif" w:eastAsia="Times New Roman"/>
          <w:sz w:val="19"/>
        </w:rPr>
        <w:t>’</w:t>
      </w:r>
      <w:r>
        <w:rPr>
          <w:rFonts w:ascii="sans-serif" w:eastAsia="Times New Roman"/>
          <w:sz w:val="19"/>
        </w:rPr>
        <w:t>s</w:t>
      </w:r>
      <w:proofErr w:type="spellEnd"/>
    </w:p>
    <w:p w:rsidR="00795374" w:rsidRPr="00BE5BAF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Marion County</w:t>
      </w:r>
    </w:p>
    <w:p w:rsidR="0079537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</w:p>
    <w:p w:rsidR="00795374" w:rsidRPr="006A05D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 w:rsidRPr="006A05D4">
        <w:rPr>
          <w:rFonts w:eastAsia="Times New Roman"/>
          <w:bCs/>
          <w:sz w:val="22"/>
          <w:szCs w:val="22"/>
        </w:rPr>
        <w:t>Petty, Dave</w:t>
      </w:r>
    </w:p>
    <w:p w:rsidR="00795374" w:rsidRPr="006A05D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 w:rsidRPr="006A05D4">
        <w:rPr>
          <w:rFonts w:eastAsia="Times New Roman"/>
          <w:bCs/>
          <w:sz w:val="22"/>
          <w:szCs w:val="22"/>
        </w:rPr>
        <w:t>Owner</w:t>
      </w:r>
    </w:p>
    <w:p w:rsidR="00795374" w:rsidRPr="006A05D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 w:rsidRPr="006A05D4">
        <w:rPr>
          <w:rFonts w:eastAsia="Times New Roman"/>
          <w:bCs/>
          <w:sz w:val="22"/>
          <w:szCs w:val="22"/>
        </w:rPr>
        <w:t xml:space="preserve">509-843-9922 </w:t>
      </w:r>
      <w:r w:rsidRPr="006A05D4">
        <w:rPr>
          <w:rFonts w:eastAsia="Times New Roman"/>
          <w:bCs/>
          <w:i/>
          <w:iCs/>
          <w:sz w:val="22"/>
          <w:szCs w:val="22"/>
        </w:rPr>
        <w:t>mobile</w:t>
      </w:r>
      <w:r w:rsidRPr="006A05D4">
        <w:rPr>
          <w:rFonts w:eastAsia="Times New Roman"/>
          <w:bCs/>
          <w:sz w:val="22"/>
          <w:szCs w:val="22"/>
        </w:rPr>
        <w:t xml:space="preserve"> </w:t>
      </w:r>
    </w:p>
    <w:p w:rsidR="00795374" w:rsidRPr="006A05D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 w:rsidRPr="006A05D4">
        <w:rPr>
          <w:rFonts w:eastAsia="Times New Roman"/>
          <w:bCs/>
          <w:sz w:val="22"/>
          <w:szCs w:val="22"/>
        </w:rPr>
        <w:t xml:space="preserve">372N. </w:t>
      </w:r>
      <w:proofErr w:type="spellStart"/>
      <w:r w:rsidRPr="006A05D4">
        <w:rPr>
          <w:rFonts w:eastAsia="Times New Roman"/>
          <w:bCs/>
          <w:sz w:val="22"/>
          <w:szCs w:val="22"/>
        </w:rPr>
        <w:t>Meadowcreek</w:t>
      </w:r>
      <w:proofErr w:type="spellEnd"/>
      <w:r w:rsidRPr="006A05D4">
        <w:rPr>
          <w:rFonts w:eastAsia="Times New Roman"/>
          <w:bCs/>
          <w:sz w:val="22"/>
          <w:szCs w:val="22"/>
        </w:rPr>
        <w:t xml:space="preserve">, </w:t>
      </w:r>
    </w:p>
    <w:p w:rsidR="0079537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 w:rsidRPr="006A05D4">
        <w:rPr>
          <w:rFonts w:eastAsia="Times New Roman"/>
          <w:bCs/>
          <w:sz w:val="22"/>
          <w:szCs w:val="22"/>
        </w:rPr>
        <w:t>Pomeroy, WA. (Garfield County) 99347</w:t>
      </w:r>
    </w:p>
    <w:p w:rsidR="00795374" w:rsidRPr="006A05D4" w:rsidRDefault="00795374" w:rsidP="00795374">
      <w:pPr>
        <w:pStyle w:val="Default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Raises Meat Goats</w:t>
      </w:r>
    </w:p>
    <w:p w:rsidR="00795374" w:rsidRDefault="00795374" w:rsidP="00795374">
      <w:pPr>
        <w:pStyle w:val="Default"/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proofErr w:type="spellStart"/>
      <w:r>
        <w:rPr>
          <w:rFonts w:ascii="sans-serif" w:eastAsia="Times New Roman"/>
          <w:sz w:val="19"/>
        </w:rPr>
        <w:t>Rumgay</w:t>
      </w:r>
      <w:proofErr w:type="spellEnd"/>
      <w:r>
        <w:rPr>
          <w:rFonts w:ascii="sans-serif" w:eastAsia="Times New Roman"/>
          <w:sz w:val="19"/>
        </w:rPr>
        <w:t>, Stacey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Western Horizon Ranch</w:t>
      </w:r>
    </w:p>
    <w:p w:rsidR="00795374" w:rsidRDefault="00795374" w:rsidP="00795374">
      <w:pPr>
        <w:pStyle w:val="Default"/>
      </w:pPr>
      <w:r>
        <w:rPr>
          <w:rFonts w:ascii="sans-serif" w:eastAsia="Times New Roman"/>
          <w:sz w:val="19"/>
        </w:rPr>
        <w:t>503-682-1875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Clackamas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Boer Goats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Saul, Connie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The Springhill Ranch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503-985-7418 Home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503-318-3963 Cell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Washington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proofErr w:type="spellStart"/>
      <w:r>
        <w:rPr>
          <w:rFonts w:ascii="sans-serif" w:eastAsia="Times New Roman"/>
          <w:sz w:val="19"/>
        </w:rPr>
        <w:t>Scolari</w:t>
      </w:r>
      <w:proofErr w:type="spellEnd"/>
      <w:r>
        <w:rPr>
          <w:rFonts w:ascii="sans-serif" w:eastAsia="Times New Roman"/>
          <w:sz w:val="19"/>
        </w:rPr>
        <w:t xml:space="preserve">, Joyce and </w:t>
      </w:r>
      <w:proofErr w:type="spellStart"/>
      <w:r>
        <w:rPr>
          <w:rFonts w:ascii="sans-serif" w:eastAsia="Times New Roman"/>
          <w:sz w:val="19"/>
        </w:rPr>
        <w:t>Kaarina</w:t>
      </w:r>
      <w:proofErr w:type="spellEnd"/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Milk-E-Way Farms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541-396-2836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Fax 541-396-2836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Coos County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Boers and Boer Cross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proofErr w:type="spellStart"/>
      <w:r>
        <w:rPr>
          <w:rFonts w:ascii="sans-serif" w:eastAsia="Times New Roman"/>
          <w:sz w:val="19"/>
        </w:rPr>
        <w:t>Vizina</w:t>
      </w:r>
      <w:proofErr w:type="spellEnd"/>
      <w:r>
        <w:rPr>
          <w:rFonts w:ascii="sans-serif" w:eastAsia="Times New Roman"/>
          <w:sz w:val="19"/>
        </w:rPr>
        <w:t>, Norman and Rosalinda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Wilton Boer Goat Ranch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716-687-8030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Raises Boer &amp; Savannah</w:t>
      </w:r>
    </w:p>
    <w:p w:rsidR="00795374" w:rsidRDefault="00795374" w:rsidP="00795374">
      <w:pPr>
        <w:pStyle w:val="Default"/>
        <w:rPr>
          <w:rFonts w:ascii="sans-serif" w:eastAsia="Times New Roman"/>
          <w:sz w:val="19"/>
        </w:rPr>
      </w:pPr>
      <w:r>
        <w:rPr>
          <w:rFonts w:ascii="sans-serif" w:eastAsia="Times New Roman"/>
          <w:sz w:val="19"/>
        </w:rPr>
        <w:t>Sacramento County California</w:t>
      </w:r>
      <w:bookmarkStart w:id="0" w:name="_GoBack"/>
      <w:bookmarkEnd w:id="0"/>
    </w:p>
    <w:sectPr w:rsidR="00795374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74"/>
    <w:rsid w:val="000008C7"/>
    <w:rsid w:val="00054573"/>
    <w:rsid w:val="000552F0"/>
    <w:rsid w:val="00083481"/>
    <w:rsid w:val="001123B4"/>
    <w:rsid w:val="00136774"/>
    <w:rsid w:val="0014518E"/>
    <w:rsid w:val="00155694"/>
    <w:rsid w:val="00175AF9"/>
    <w:rsid w:val="001A2293"/>
    <w:rsid w:val="001A540F"/>
    <w:rsid w:val="001C406C"/>
    <w:rsid w:val="001E7814"/>
    <w:rsid w:val="001F0269"/>
    <w:rsid w:val="0020387B"/>
    <w:rsid w:val="00225F5F"/>
    <w:rsid w:val="0022786C"/>
    <w:rsid w:val="00281DFD"/>
    <w:rsid w:val="00286A63"/>
    <w:rsid w:val="002A2D58"/>
    <w:rsid w:val="002C0CE1"/>
    <w:rsid w:val="002C1FA9"/>
    <w:rsid w:val="002E4520"/>
    <w:rsid w:val="00355E2C"/>
    <w:rsid w:val="003D39FD"/>
    <w:rsid w:val="003E131D"/>
    <w:rsid w:val="003E67E8"/>
    <w:rsid w:val="00431642"/>
    <w:rsid w:val="004375D6"/>
    <w:rsid w:val="00494A33"/>
    <w:rsid w:val="004C5103"/>
    <w:rsid w:val="004C5B39"/>
    <w:rsid w:val="004F49AE"/>
    <w:rsid w:val="0050142E"/>
    <w:rsid w:val="0050205C"/>
    <w:rsid w:val="00503090"/>
    <w:rsid w:val="00504A02"/>
    <w:rsid w:val="00506A85"/>
    <w:rsid w:val="005437AD"/>
    <w:rsid w:val="0055306F"/>
    <w:rsid w:val="0059524D"/>
    <w:rsid w:val="005A1565"/>
    <w:rsid w:val="005A565F"/>
    <w:rsid w:val="005A5A5A"/>
    <w:rsid w:val="005D56C6"/>
    <w:rsid w:val="005D71C5"/>
    <w:rsid w:val="005F31F6"/>
    <w:rsid w:val="005F683F"/>
    <w:rsid w:val="00610DB8"/>
    <w:rsid w:val="006276A7"/>
    <w:rsid w:val="00633A03"/>
    <w:rsid w:val="006351CF"/>
    <w:rsid w:val="0063715A"/>
    <w:rsid w:val="00637618"/>
    <w:rsid w:val="00644FCA"/>
    <w:rsid w:val="006B4376"/>
    <w:rsid w:val="006C0FC9"/>
    <w:rsid w:val="006D0445"/>
    <w:rsid w:val="00781954"/>
    <w:rsid w:val="00795374"/>
    <w:rsid w:val="007A06CD"/>
    <w:rsid w:val="007D1420"/>
    <w:rsid w:val="00815566"/>
    <w:rsid w:val="00817F11"/>
    <w:rsid w:val="00820F15"/>
    <w:rsid w:val="00836501"/>
    <w:rsid w:val="0089382A"/>
    <w:rsid w:val="008E53D2"/>
    <w:rsid w:val="0090192B"/>
    <w:rsid w:val="00912E20"/>
    <w:rsid w:val="00914C7C"/>
    <w:rsid w:val="009229AE"/>
    <w:rsid w:val="00941EB3"/>
    <w:rsid w:val="0098252B"/>
    <w:rsid w:val="00992971"/>
    <w:rsid w:val="009943D9"/>
    <w:rsid w:val="009B2875"/>
    <w:rsid w:val="009B5CC3"/>
    <w:rsid w:val="009C3D8F"/>
    <w:rsid w:val="009E227D"/>
    <w:rsid w:val="009E50FA"/>
    <w:rsid w:val="009F4D59"/>
    <w:rsid w:val="00A00D00"/>
    <w:rsid w:val="00A01B8C"/>
    <w:rsid w:val="00A05356"/>
    <w:rsid w:val="00A13EB4"/>
    <w:rsid w:val="00A4235F"/>
    <w:rsid w:val="00A43D13"/>
    <w:rsid w:val="00A941EA"/>
    <w:rsid w:val="00AC4EEB"/>
    <w:rsid w:val="00AD1969"/>
    <w:rsid w:val="00AF5D5F"/>
    <w:rsid w:val="00B400B8"/>
    <w:rsid w:val="00B82F15"/>
    <w:rsid w:val="00B8537B"/>
    <w:rsid w:val="00B9426A"/>
    <w:rsid w:val="00B96702"/>
    <w:rsid w:val="00BB1A45"/>
    <w:rsid w:val="00BB71AF"/>
    <w:rsid w:val="00BD0DD4"/>
    <w:rsid w:val="00BD5069"/>
    <w:rsid w:val="00BE0117"/>
    <w:rsid w:val="00BF7ED9"/>
    <w:rsid w:val="00C05C66"/>
    <w:rsid w:val="00C5577C"/>
    <w:rsid w:val="00C60D80"/>
    <w:rsid w:val="00C8044F"/>
    <w:rsid w:val="00C925D4"/>
    <w:rsid w:val="00CA2FE4"/>
    <w:rsid w:val="00CB31C2"/>
    <w:rsid w:val="00CB6539"/>
    <w:rsid w:val="00CC24F3"/>
    <w:rsid w:val="00D1252A"/>
    <w:rsid w:val="00D514EC"/>
    <w:rsid w:val="00D53C04"/>
    <w:rsid w:val="00D54349"/>
    <w:rsid w:val="00D62D46"/>
    <w:rsid w:val="00D81A7B"/>
    <w:rsid w:val="00DB38DE"/>
    <w:rsid w:val="00DB7DB8"/>
    <w:rsid w:val="00DD11A6"/>
    <w:rsid w:val="00DE76DB"/>
    <w:rsid w:val="00E14954"/>
    <w:rsid w:val="00E1610F"/>
    <w:rsid w:val="00E66F4F"/>
    <w:rsid w:val="00E710B4"/>
    <w:rsid w:val="00E80485"/>
    <w:rsid w:val="00E93261"/>
    <w:rsid w:val="00EB1039"/>
    <w:rsid w:val="00EF3A56"/>
    <w:rsid w:val="00F131F7"/>
    <w:rsid w:val="00F34FC4"/>
    <w:rsid w:val="00F525EB"/>
    <w:rsid w:val="00F64805"/>
    <w:rsid w:val="00F66264"/>
    <w:rsid w:val="00F8176F"/>
    <w:rsid w:val="00F872C3"/>
    <w:rsid w:val="00F954F1"/>
    <w:rsid w:val="00FC7964"/>
    <w:rsid w:val="00FD2D2A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9537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953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ern39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Rumgay</dc:creator>
  <cp:lastModifiedBy>Stacey Rumgay</cp:lastModifiedBy>
  <cp:revision>2</cp:revision>
  <dcterms:created xsi:type="dcterms:W3CDTF">2022-12-31T16:07:00Z</dcterms:created>
  <dcterms:modified xsi:type="dcterms:W3CDTF">2022-12-31T16:07:00Z</dcterms:modified>
</cp:coreProperties>
</file>